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9" w:rsidRDefault="00EC1299" w:rsidP="00446A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Поставка и монтаж о</w:t>
      </w:r>
      <w:r w:rsidRPr="00EC1299">
        <w:rPr>
          <w:rFonts w:ascii="Times New Roman" w:hAnsi="Times New Roman" w:cs="Times New Roman"/>
          <w:sz w:val="20"/>
          <w:szCs w:val="20"/>
        </w:rPr>
        <w:t>беззараживател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C1299">
        <w:rPr>
          <w:rFonts w:ascii="Times New Roman" w:hAnsi="Times New Roman" w:cs="Times New Roman"/>
          <w:sz w:val="20"/>
          <w:szCs w:val="20"/>
        </w:rPr>
        <w:t>-очистител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C1299">
        <w:rPr>
          <w:rFonts w:ascii="Times New Roman" w:hAnsi="Times New Roman" w:cs="Times New Roman"/>
          <w:sz w:val="20"/>
          <w:szCs w:val="20"/>
        </w:rPr>
        <w:t xml:space="preserve"> воздуха "Тион" по ТУ 9451-001-97094752-2010, исполнение "ТИОН В120"</w:t>
      </w:r>
    </w:p>
    <w:tbl>
      <w:tblPr>
        <w:tblW w:w="9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4"/>
        <w:gridCol w:w="3197"/>
      </w:tblGrid>
      <w:tr w:rsidR="00EC1299" w:rsidRPr="00EC1299" w:rsidTr="00EC1299">
        <w:tc>
          <w:tcPr>
            <w:tcW w:w="580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197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Производительность, м3/ч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35/60/120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шума, дБА,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32/39/52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мощность, min/max, Вт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28/1700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Д/Ш/В, мм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514/454/163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температуры воздуха на улице, при которых эксплуатируется прибор, °С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-30 до +50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 воздуха, не более, %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C1299" w:rsidRPr="00EC1299" w:rsidTr="00EC1299">
        <w:tc>
          <w:tcPr>
            <w:tcW w:w="5804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C1299" w:rsidRPr="00EC1299" w:rsidRDefault="00EC1299" w:rsidP="00E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1NPE, 50 Гц, ~230 В</w:t>
            </w:r>
          </w:p>
        </w:tc>
      </w:tr>
    </w:tbl>
    <w:p w:rsidR="00EC1299" w:rsidRDefault="00EC1299" w:rsidP="00446AA4">
      <w:pPr>
        <w:rPr>
          <w:rFonts w:ascii="Times New Roman" w:hAnsi="Times New Roman" w:cs="Times New Roman"/>
          <w:sz w:val="20"/>
          <w:szCs w:val="20"/>
        </w:rPr>
      </w:pPr>
    </w:p>
    <w:p w:rsidR="00EC1299" w:rsidRDefault="00EC1299" w:rsidP="00446AA4">
      <w:pPr>
        <w:rPr>
          <w:rFonts w:ascii="Times New Roman" w:hAnsi="Times New Roman" w:cs="Times New Roman"/>
          <w:sz w:val="20"/>
          <w:szCs w:val="20"/>
        </w:rPr>
      </w:pPr>
    </w:p>
    <w:p w:rsidR="00446AA4" w:rsidRPr="001F0A8A" w:rsidRDefault="00446AA4" w:rsidP="00446AA4">
      <w:pPr>
        <w:rPr>
          <w:rFonts w:ascii="Times New Roman" w:hAnsi="Times New Roman" w:cs="Times New Roman"/>
          <w:sz w:val="20"/>
          <w:szCs w:val="20"/>
        </w:rPr>
      </w:pPr>
      <w:r w:rsidRPr="001F0A8A">
        <w:rPr>
          <w:rFonts w:ascii="Times New Roman" w:hAnsi="Times New Roman" w:cs="Times New Roman"/>
          <w:sz w:val="20"/>
          <w:szCs w:val="20"/>
        </w:rPr>
        <w:t>Монтаж новой сплит-системы Lanzkraft LSWH-</w:t>
      </w:r>
      <w:r>
        <w:rPr>
          <w:rFonts w:ascii="Times New Roman" w:hAnsi="Times New Roman" w:cs="Times New Roman"/>
          <w:sz w:val="20"/>
          <w:szCs w:val="20"/>
        </w:rPr>
        <w:t>2</w:t>
      </w:r>
      <w:r w:rsidR="00EC1299">
        <w:rPr>
          <w:rFonts w:ascii="Times New Roman" w:hAnsi="Times New Roman" w:cs="Times New Roman"/>
          <w:sz w:val="20"/>
          <w:szCs w:val="20"/>
        </w:rPr>
        <w:t>5</w:t>
      </w:r>
      <w:r w:rsidRPr="001F0A8A">
        <w:rPr>
          <w:rFonts w:ascii="Times New Roman" w:hAnsi="Times New Roman" w:cs="Times New Roman"/>
          <w:sz w:val="20"/>
          <w:szCs w:val="20"/>
        </w:rPr>
        <w:t xml:space="preserve">FL1N, длина трассы </w:t>
      </w:r>
      <w:r w:rsidR="00DF592A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F0A8A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 Предусмотреть декоративные кабель-каналы для трассы и кабеля питания</w:t>
      </w:r>
      <w:r w:rsidR="00EC1299">
        <w:rPr>
          <w:rFonts w:ascii="Times New Roman" w:hAnsi="Times New Roman" w:cs="Times New Roman"/>
          <w:sz w:val="20"/>
          <w:szCs w:val="20"/>
        </w:rPr>
        <w:t>, защитную решёткудля наружного блока.</w:t>
      </w:r>
      <w:r w:rsidRPr="001F0A8A">
        <w:rPr>
          <w:rFonts w:ascii="Times New Roman" w:hAnsi="Times New Roman" w:cs="Times New Roman"/>
          <w:sz w:val="20"/>
          <w:szCs w:val="20"/>
        </w:rPr>
        <w:t>Технические требования: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954"/>
        <w:gridCol w:w="3260"/>
      </w:tblGrid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Холодопроизводительность,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Потребляемая мощность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 охлаждение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788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Теп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лодопроизводительность,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Потребляемая мощность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 обогрев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715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Энергоэффективность (EER)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Расход воздуха, м3/ч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Уровень шума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(мин.), дБ(А)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Уровень шума 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(макс.), дБ(А)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Уровень шума 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наружного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дБ(А)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EC1299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Вес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8.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Вес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наружного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="00EC129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.0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Габариты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Ш×Г×В, мм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526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</w:t>
            </w:r>
            <w:r w:rsidRPr="00F526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</w:t>
            </w:r>
            <w:r w:rsidRPr="00F526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Габариты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наружного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Ш×Г×В, мм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526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5х</w:t>
            </w:r>
            <w:r w:rsidRPr="00F526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80х</w:t>
            </w:r>
            <w:r w:rsidRPr="00F526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Напряжение питания: В, ф, Гц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220-240 В, 1 ф, 50 Гц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Рабочий ток, 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EC1299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3.58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Диаметр труб (жидкость)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6.35 (1/4)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Диаметр труб (газ)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Диаметр дренажа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446AA4" w:rsidRPr="001F0A8A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1F0A8A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Гарантированный диапазон наружных температур: охлаждение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46AA4" w:rsidRPr="001F0A8A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+18 … +43°C</w:t>
            </w:r>
          </w:p>
        </w:tc>
      </w:tr>
      <w:tr w:rsidR="00446AA4" w:rsidRPr="001F0A8A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1F0A8A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Гарантированный диапазон наружных температур: обогрев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46AA4" w:rsidRPr="001F0A8A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-7 … +30°C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Максимальная длина магистрали, 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Максимальный перепад высот, 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 ионизации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Функциясамоочистки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Функцияавторестарт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 самодиагностики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446AA4" w:rsidRPr="00AA651F" w:rsidTr="00C50D3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Функцияантигрибковая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46AA4" w:rsidRPr="00AA651F" w:rsidRDefault="00446AA4" w:rsidP="00C50D3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</w:tbl>
    <w:p w:rsidR="00446AA4" w:rsidRDefault="00446AA4" w:rsidP="002F1783">
      <w:pPr>
        <w:rPr>
          <w:rFonts w:ascii="Times New Roman" w:hAnsi="Times New Roman" w:cs="Times New Roman"/>
          <w:sz w:val="20"/>
          <w:szCs w:val="20"/>
        </w:rPr>
      </w:pPr>
    </w:p>
    <w:p w:rsidR="003C72CE" w:rsidRPr="001F0A8A" w:rsidRDefault="003C72CE" w:rsidP="003C72CE">
      <w:pPr>
        <w:rPr>
          <w:rFonts w:ascii="Times New Roman" w:hAnsi="Times New Roman" w:cs="Times New Roman"/>
          <w:sz w:val="20"/>
          <w:szCs w:val="20"/>
        </w:rPr>
      </w:pPr>
      <w:r w:rsidRPr="001F0A8A">
        <w:rPr>
          <w:rFonts w:ascii="Times New Roman" w:hAnsi="Times New Roman" w:cs="Times New Roman"/>
          <w:sz w:val="20"/>
          <w:szCs w:val="20"/>
        </w:rPr>
        <w:t>Монтаж новой сплит-системы Lanzkraft LSWH-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1F0A8A">
        <w:rPr>
          <w:rFonts w:ascii="Times New Roman" w:hAnsi="Times New Roman" w:cs="Times New Roman"/>
          <w:sz w:val="20"/>
          <w:szCs w:val="20"/>
        </w:rPr>
        <w:t xml:space="preserve">FL1N, длина трассы </w:t>
      </w:r>
      <w:r>
        <w:rPr>
          <w:rFonts w:ascii="Times New Roman" w:hAnsi="Times New Roman" w:cs="Times New Roman"/>
          <w:sz w:val="20"/>
          <w:szCs w:val="20"/>
        </w:rPr>
        <w:t>до 5</w:t>
      </w:r>
      <w:r w:rsidRPr="001F0A8A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 Предусмотреть декоративные кабель-каналы для трассы и кабеля питания, защитную решётку для наружного блока.</w:t>
      </w:r>
      <w:r w:rsidRPr="001F0A8A">
        <w:rPr>
          <w:rFonts w:ascii="Times New Roman" w:hAnsi="Times New Roman" w:cs="Times New Roman"/>
          <w:sz w:val="20"/>
          <w:szCs w:val="20"/>
        </w:rPr>
        <w:t>Технические требования: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954"/>
        <w:gridCol w:w="3260"/>
      </w:tblGrid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Холодопроизводительность,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Потребляемая мощность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 охлаждение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2.222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Теп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лодопроизводительность,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Потребляемая мощность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 обогрев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2.112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Энергоэффективность (EER)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Расход воздуха, м3/ч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1050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Уровень шума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(мин.), дБ(А)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Уровень шума 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(макс.), дБ(А)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Уровень шума 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наружного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дБ(А)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Вес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12.0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Вес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наружного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46.0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Габариты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внутреннего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Ш×Г×В, мм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900х310х225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Габариты</w:t>
            </w: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наружного блока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Ш×Г×В, мм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825х655х310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Напряжение питания: В, ф, Гц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220-240 В, 1 ф, 50 Гц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Рабочий ток, 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10.1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Диаметр труб (жидкость)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6.35 (1/4)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Диаметр труб (газ)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12.7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1/2</w:t>
            </w: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Диаметр дренажа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3C72CE" w:rsidRPr="001F0A8A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1F0A8A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Гарантированный диапазон наружных температур: охлаждение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72CE" w:rsidRPr="001F0A8A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+18 … +43°C</w:t>
            </w:r>
          </w:p>
        </w:tc>
      </w:tr>
      <w:tr w:rsidR="003C72CE" w:rsidRPr="001F0A8A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1F0A8A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Гарантированный диапазон наружных температур: обогрев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72CE" w:rsidRPr="001F0A8A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-7 … +30°C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Максимальная длина магистрали, 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A6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Максимальный перепад высот, 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 ионизации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Функциясамоочистки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Функцияавторестарт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Функция самодиагностики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  <w:tr w:rsidR="003C72CE" w:rsidRPr="00AA651F" w:rsidTr="009C61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Функцияантигрибковая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C72CE" w:rsidRPr="00AA651F" w:rsidRDefault="003C72CE" w:rsidP="009C612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F0A8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</w:p>
        </w:tc>
      </w:tr>
    </w:tbl>
    <w:p w:rsidR="003C72CE" w:rsidRDefault="003C72CE" w:rsidP="003C72CE">
      <w:pPr>
        <w:rPr>
          <w:rFonts w:ascii="Times New Roman" w:hAnsi="Times New Roman" w:cs="Times New Roman"/>
          <w:sz w:val="20"/>
          <w:szCs w:val="20"/>
        </w:rPr>
      </w:pPr>
    </w:p>
    <w:p w:rsidR="003C72CE" w:rsidRPr="001F0A8A" w:rsidRDefault="003C72CE" w:rsidP="003C72CE">
      <w:pPr>
        <w:rPr>
          <w:rFonts w:ascii="Times New Roman" w:hAnsi="Times New Roman" w:cs="Times New Roman"/>
          <w:sz w:val="20"/>
          <w:szCs w:val="20"/>
        </w:rPr>
      </w:pPr>
      <w:r w:rsidRPr="001F0A8A">
        <w:rPr>
          <w:rFonts w:ascii="Times New Roman" w:hAnsi="Times New Roman" w:cs="Times New Roman"/>
          <w:sz w:val="20"/>
          <w:szCs w:val="20"/>
        </w:rPr>
        <w:t>Монтаж сплит-системы</w:t>
      </w:r>
      <w:r>
        <w:rPr>
          <w:rFonts w:ascii="Times New Roman" w:hAnsi="Times New Roman" w:cs="Times New Roman"/>
          <w:sz w:val="20"/>
          <w:szCs w:val="20"/>
        </w:rPr>
        <w:t xml:space="preserve"> производительностью 5 кВт (оборудование Заказчика)</w:t>
      </w:r>
      <w:r w:rsidRPr="001F0A8A">
        <w:rPr>
          <w:rFonts w:ascii="Times New Roman" w:hAnsi="Times New Roman" w:cs="Times New Roman"/>
          <w:sz w:val="20"/>
          <w:szCs w:val="20"/>
        </w:rPr>
        <w:t xml:space="preserve">, длина трассы </w:t>
      </w:r>
      <w:r>
        <w:rPr>
          <w:rFonts w:ascii="Times New Roman" w:hAnsi="Times New Roman" w:cs="Times New Roman"/>
          <w:sz w:val="20"/>
          <w:szCs w:val="20"/>
        </w:rPr>
        <w:t>до 5</w:t>
      </w:r>
      <w:r w:rsidRPr="001F0A8A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 xml:space="preserve">.заправка </w:t>
      </w:r>
      <w:r w:rsidRPr="003C72CE">
        <w:rPr>
          <w:rFonts w:ascii="Times New Roman" w:hAnsi="Times New Roman" w:cs="Times New Roman"/>
          <w:sz w:val="20"/>
          <w:szCs w:val="20"/>
        </w:rPr>
        <w:t>фреоном R22</w:t>
      </w:r>
      <w:r>
        <w:rPr>
          <w:rFonts w:ascii="Times New Roman" w:hAnsi="Times New Roman" w:cs="Times New Roman"/>
          <w:sz w:val="20"/>
          <w:szCs w:val="20"/>
        </w:rPr>
        <w:t>. Предусмотреть декоративные кабель-каналы для трассы и кабеля питания, защитную решётку для наружного блока, низкотемпературный комплект.</w:t>
      </w:r>
    </w:p>
    <w:p w:rsidR="003C72CE" w:rsidRDefault="003C72CE" w:rsidP="002F1783">
      <w:pPr>
        <w:rPr>
          <w:rFonts w:ascii="Times New Roman" w:hAnsi="Times New Roman" w:cs="Times New Roman"/>
          <w:sz w:val="20"/>
          <w:szCs w:val="20"/>
        </w:rPr>
      </w:pPr>
    </w:p>
    <w:sectPr w:rsidR="003C72CE" w:rsidSect="001F0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133"/>
    <w:rsid w:val="000400B7"/>
    <w:rsid w:val="00082DA1"/>
    <w:rsid w:val="00147790"/>
    <w:rsid w:val="00160496"/>
    <w:rsid w:val="001F0A8A"/>
    <w:rsid w:val="001F2D37"/>
    <w:rsid w:val="002C366D"/>
    <w:rsid w:val="002F1783"/>
    <w:rsid w:val="003C72CE"/>
    <w:rsid w:val="00432133"/>
    <w:rsid w:val="00434E0E"/>
    <w:rsid w:val="00446AA4"/>
    <w:rsid w:val="005A303D"/>
    <w:rsid w:val="005A3636"/>
    <w:rsid w:val="005A7485"/>
    <w:rsid w:val="005C5C04"/>
    <w:rsid w:val="00665BED"/>
    <w:rsid w:val="00675754"/>
    <w:rsid w:val="00830289"/>
    <w:rsid w:val="00850DE6"/>
    <w:rsid w:val="008707E9"/>
    <w:rsid w:val="008717AF"/>
    <w:rsid w:val="0088618E"/>
    <w:rsid w:val="008D0EEE"/>
    <w:rsid w:val="009D2DBF"/>
    <w:rsid w:val="009F2B72"/>
    <w:rsid w:val="00AA651F"/>
    <w:rsid w:val="00B57EFE"/>
    <w:rsid w:val="00B7671A"/>
    <w:rsid w:val="00B9326F"/>
    <w:rsid w:val="00BB220C"/>
    <w:rsid w:val="00C50D3B"/>
    <w:rsid w:val="00C81CAD"/>
    <w:rsid w:val="00D0296A"/>
    <w:rsid w:val="00DC06EB"/>
    <w:rsid w:val="00DF592A"/>
    <w:rsid w:val="00E409C6"/>
    <w:rsid w:val="00EC1299"/>
    <w:rsid w:val="00F5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65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охрана труда</cp:lastModifiedBy>
  <cp:revision>2</cp:revision>
  <dcterms:created xsi:type="dcterms:W3CDTF">2021-01-11T05:42:00Z</dcterms:created>
  <dcterms:modified xsi:type="dcterms:W3CDTF">2021-01-11T05:42:00Z</dcterms:modified>
</cp:coreProperties>
</file>